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E9" w:rsidRDefault="00850FE9" w:rsidP="00850FE9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660000"/>
          <w:kern w:val="36"/>
          <w:sz w:val="26"/>
          <w:szCs w:val="26"/>
          <w:lang w:eastAsia="ru-RU"/>
        </w:rPr>
      </w:pPr>
      <w:r w:rsidRPr="00850FE9">
        <w:rPr>
          <w:rFonts w:ascii="Verdana" w:eastAsia="Times New Roman" w:hAnsi="Verdana" w:cs="Times New Roman"/>
          <w:color w:val="660000"/>
          <w:kern w:val="36"/>
          <w:sz w:val="26"/>
          <w:szCs w:val="26"/>
          <w:lang w:eastAsia="ru-RU"/>
        </w:rPr>
        <w:t>Памятка для родителей по добровольным пожертвованиям</w:t>
      </w:r>
    </w:p>
    <w:p w:rsidR="00850FE9" w:rsidRPr="00850FE9" w:rsidRDefault="00850FE9" w:rsidP="00850FE9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660000"/>
          <w:kern w:val="36"/>
          <w:sz w:val="26"/>
          <w:szCs w:val="26"/>
          <w:lang w:eastAsia="ru-RU"/>
        </w:rPr>
      </w:pPr>
    </w:p>
    <w:p w:rsidR="00850FE9" w:rsidRPr="00850FE9" w:rsidRDefault="00850FE9" w:rsidP="00850FE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 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Добровольные пожертвования физических и (или) юридических лиц привлекаются образовательными учреждениями края в целях восполнения недостающих учреждению бюджетных сре</w:t>
      </w:r>
      <w:proofErr w:type="gramStart"/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дств дл</w:t>
      </w:r>
      <w:proofErr w:type="gramEnd"/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я выполнения уставной деятельности.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 «О благотворительной деятельности».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proofErr w:type="gramStart"/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Администрация образовательного учреждения в лице уполномоченных работников (заведующей,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  <w:proofErr w:type="gramEnd"/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Не допускается принуждение граждан и юридических лиц в каких-либо формах, в частности путем: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- принятия решений родительских собраний, обязывающих внесение денежных средств;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- занижения оценок обучающимся, воспитанникам в случае неоказания их родителями (законными представителями) помощи в виде денежных средств и т.д.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/Прием средств - 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- сумма взноса;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- конкретная цель использования средств;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- реквизиты благотворителя;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- дата внесения средств./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Добровольные пожертвования могут быть переданы учреждению в наличной форме, по безналичному расчету, в натуральном виде, в форме передачи объектов интеллектуальной собственности, с обязательным отражением в учетных регистрах.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Общественные органы, органы самоуправления в соответствии с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 или другому общественному органу для рассмотрения на </w:t>
      </w:r>
      <w:proofErr w:type="spellStart"/>
      <w:r w:rsidR="009C33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общесадовских</w:t>
      </w:r>
      <w:proofErr w:type="spellEnd"/>
      <w:r w:rsidR="009C33C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собраниях. 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Данная информация в обязательном порядке должна размещаться на официальном сайте образовательного учреждения.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Не допускается использование добровольных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Ответственность за целевое использование добровольных пожертвований несет руководитель образовательного учреждения.</w:t>
      </w:r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Орган управления образованием несет ответственность </w:t>
      </w:r>
      <w:proofErr w:type="gramStart"/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за осуществление контроля за работой по использованию подведомственными учреждениями добровольных пожертвований в соответствии с Положением</w:t>
      </w:r>
      <w:proofErr w:type="gramEnd"/>
      <w:r w:rsidRPr="00850FE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(Порядком), принятым образовательными учреждениями.</w:t>
      </w:r>
    </w:p>
    <w:p w:rsidR="00256F44" w:rsidRPr="00850FE9" w:rsidRDefault="00256F44" w:rsidP="00850F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56F44" w:rsidRPr="00850FE9" w:rsidSect="0025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FE9"/>
    <w:rsid w:val="00256F44"/>
    <w:rsid w:val="00637CB6"/>
    <w:rsid w:val="00850FE9"/>
    <w:rsid w:val="009C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44"/>
  </w:style>
  <w:style w:type="paragraph" w:styleId="1">
    <w:name w:val="heading 1"/>
    <w:basedOn w:val="a"/>
    <w:link w:val="10"/>
    <w:uiPriority w:val="9"/>
    <w:qFormat/>
    <w:rsid w:val="00850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F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text">
    <w:name w:val="arttext"/>
    <w:basedOn w:val="a"/>
    <w:rsid w:val="0085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0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6147">
          <w:marLeft w:val="2850"/>
          <w:marRight w:val="285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20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Янтарь</dc:creator>
  <cp:lastModifiedBy>Янтарь</cp:lastModifiedBy>
  <cp:revision>4</cp:revision>
  <dcterms:created xsi:type="dcterms:W3CDTF">2016-01-18T10:54:00Z</dcterms:created>
  <dcterms:modified xsi:type="dcterms:W3CDTF">2016-01-18T11:07:00Z</dcterms:modified>
</cp:coreProperties>
</file>